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18E" w:rsidRPr="007647F7" w:rsidRDefault="0063418E" w:rsidP="007647F7">
      <w:pPr>
        <w:pStyle w:val="a8"/>
        <w:jc w:val="both"/>
        <w:rPr>
          <w:rFonts w:ascii="Times New Roman" w:hAnsi="Times New Roman" w:cs="Times New Roman"/>
        </w:rPr>
      </w:pPr>
      <w:r w:rsidRPr="007647F7">
        <w:rPr>
          <w:rFonts w:ascii="Times New Roman" w:hAnsi="Times New Roman" w:cs="Times New Roman"/>
        </w:rPr>
        <w:t>ДО</w:t>
      </w:r>
    </w:p>
    <w:p w:rsidR="0063418E" w:rsidRPr="007647F7" w:rsidRDefault="0063418E" w:rsidP="007647F7">
      <w:pPr>
        <w:pStyle w:val="a8"/>
        <w:jc w:val="both"/>
        <w:rPr>
          <w:rFonts w:ascii="Times New Roman" w:hAnsi="Times New Roman" w:cs="Times New Roman"/>
        </w:rPr>
      </w:pPr>
      <w:r w:rsidRPr="007647F7">
        <w:rPr>
          <w:rFonts w:ascii="Times New Roman" w:hAnsi="Times New Roman" w:cs="Times New Roman"/>
        </w:rPr>
        <w:t>О</w:t>
      </w:r>
      <w:r w:rsidR="003D7D32" w:rsidRPr="007647F7">
        <w:rPr>
          <w:rFonts w:ascii="Times New Roman" w:hAnsi="Times New Roman" w:cs="Times New Roman"/>
        </w:rPr>
        <w:t>бщински съвет-Макреш</w:t>
      </w:r>
      <w:r w:rsidRPr="007647F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</w:p>
    <w:p w:rsidR="0063418E" w:rsidRPr="007647F7" w:rsidRDefault="0063418E" w:rsidP="007647F7">
      <w:pPr>
        <w:jc w:val="both"/>
        <w:rPr>
          <w:rFonts w:ascii="Times New Roman" w:hAnsi="Times New Roman" w:cs="Times New Roman"/>
        </w:rPr>
      </w:pPr>
    </w:p>
    <w:p w:rsidR="0063418E" w:rsidRPr="00242E88" w:rsidRDefault="003D7D32" w:rsidP="007647F7">
      <w:pPr>
        <w:jc w:val="both"/>
        <w:rPr>
          <w:rFonts w:ascii="Times New Roman" w:hAnsi="Times New Roman" w:cs="Times New Roman"/>
          <w:b/>
        </w:rPr>
      </w:pPr>
      <w:r w:rsidRPr="007647F7">
        <w:rPr>
          <w:rFonts w:ascii="Times New Roman" w:hAnsi="Times New Roman" w:cs="Times New Roman"/>
        </w:rPr>
        <w:t xml:space="preserve">                                                             </w:t>
      </w:r>
      <w:r w:rsidR="0063418E" w:rsidRPr="00242E88">
        <w:rPr>
          <w:rFonts w:ascii="Times New Roman" w:hAnsi="Times New Roman" w:cs="Times New Roman"/>
          <w:b/>
        </w:rPr>
        <w:t>ДОКЛАДНА ЗАПИСКА</w:t>
      </w:r>
    </w:p>
    <w:p w:rsidR="0063418E" w:rsidRPr="007647F7" w:rsidRDefault="003D7D32" w:rsidP="007647F7">
      <w:pPr>
        <w:jc w:val="both"/>
        <w:rPr>
          <w:rFonts w:ascii="Times New Roman" w:hAnsi="Times New Roman" w:cs="Times New Roman"/>
        </w:rPr>
      </w:pPr>
      <w:r w:rsidRPr="007647F7">
        <w:rPr>
          <w:rFonts w:ascii="Times New Roman" w:hAnsi="Times New Roman" w:cs="Times New Roman"/>
        </w:rPr>
        <w:t xml:space="preserve">                                </w:t>
      </w:r>
      <w:r w:rsidR="007647F7">
        <w:rPr>
          <w:rFonts w:ascii="Times New Roman" w:hAnsi="Times New Roman" w:cs="Times New Roman"/>
        </w:rPr>
        <w:t xml:space="preserve">    </w:t>
      </w:r>
      <w:r w:rsidRPr="007647F7">
        <w:rPr>
          <w:rFonts w:ascii="Times New Roman" w:hAnsi="Times New Roman" w:cs="Times New Roman"/>
        </w:rPr>
        <w:t xml:space="preserve">   </w:t>
      </w:r>
      <w:r w:rsidR="0063418E" w:rsidRPr="007647F7">
        <w:rPr>
          <w:rFonts w:ascii="Times New Roman" w:hAnsi="Times New Roman" w:cs="Times New Roman"/>
        </w:rPr>
        <w:t xml:space="preserve">от </w:t>
      </w:r>
      <w:r w:rsidRPr="007647F7">
        <w:rPr>
          <w:rFonts w:ascii="Times New Roman" w:hAnsi="Times New Roman" w:cs="Times New Roman"/>
        </w:rPr>
        <w:t>Митко Левчев</w:t>
      </w:r>
      <w:r w:rsidR="0063418E" w:rsidRPr="007647F7">
        <w:rPr>
          <w:rFonts w:ascii="Times New Roman" w:hAnsi="Times New Roman" w:cs="Times New Roman"/>
        </w:rPr>
        <w:t xml:space="preserve"> - кмет на  Община </w:t>
      </w:r>
      <w:r w:rsidRPr="007647F7">
        <w:rPr>
          <w:rFonts w:ascii="Times New Roman" w:hAnsi="Times New Roman" w:cs="Times New Roman"/>
        </w:rPr>
        <w:t>Макреш</w:t>
      </w:r>
    </w:p>
    <w:p w:rsidR="00242E88" w:rsidRPr="00242E88" w:rsidRDefault="00E577DB" w:rsidP="00242E88">
      <w:pPr>
        <w:pStyle w:val="3"/>
        <w:ind w:right="563"/>
        <w:rPr>
          <w:rFonts w:ascii="Times New Roman" w:hAnsi="Times New Roman"/>
          <w:sz w:val="24"/>
          <w:lang w:eastAsia="bg-BG"/>
        </w:rPr>
      </w:pPr>
      <w:r w:rsidRPr="00201C30">
        <w:rPr>
          <w:rFonts w:ascii="Times New Roman" w:hAnsi="Times New Roman"/>
          <w:sz w:val="24"/>
        </w:rPr>
        <w:t xml:space="preserve">               </w:t>
      </w:r>
      <w:r w:rsidR="00242E88" w:rsidRPr="00242E88">
        <w:rPr>
          <w:rFonts w:ascii="Times New Roman" w:hAnsi="Times New Roman"/>
          <w:b/>
          <w:bCs/>
          <w:sz w:val="24"/>
          <w:lang w:eastAsia="bg-BG"/>
        </w:rPr>
        <w:t>ОТНОСНО:</w:t>
      </w:r>
      <w:r w:rsidR="00242E88" w:rsidRPr="00242E88">
        <w:rPr>
          <w:rFonts w:ascii="Times New Roman" w:hAnsi="Times New Roman"/>
          <w:sz w:val="24"/>
          <w:lang w:eastAsia="bg-BG"/>
        </w:rPr>
        <w:t xml:space="preserve"> Одобряване на план-сметка за относимите за календарната 2027 година разходи за извършване на дейностите по предоставяне на услугите по чл. 62 от Закона за местните данъци и такси</w:t>
      </w:r>
    </w:p>
    <w:p w:rsidR="00242E88" w:rsidRPr="00242E88" w:rsidRDefault="00242E88" w:rsidP="00242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42E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 ОБЩИНСКИ СЪВЕТНИЦИ,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Съгласно действащата нормативна уредба план-сметката за относимите за календарната година разходи за извършване на дейностите по предоставяне на услугите, за които се заплаща такса за битови отпадъци, е документ, чрез който се планират разходите за съответните услуги.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План-сметката за 2027 г. е изготвена съобразно необходимите средства за предоставяне на услугите по чл. 62 от Закона за местните данъци и такси, а именно:</w:t>
      </w:r>
    </w:p>
    <w:p w:rsidR="00242E88" w:rsidRPr="00242E88" w:rsidRDefault="00242E88" w:rsidP="00242E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събиране и транспортиране на битови отпадъци до съоръжения и инсталации за тяхното третиране;</w:t>
      </w:r>
    </w:p>
    <w:p w:rsidR="00242E88" w:rsidRPr="00242E88" w:rsidRDefault="00242E88" w:rsidP="00242E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третиране на битовите отпадъци в съоръжения и инсталации;</w:t>
      </w:r>
    </w:p>
    <w:p w:rsidR="00242E88" w:rsidRPr="00242E88" w:rsidRDefault="00242E88" w:rsidP="00242E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поддържане на чистотата на териториите за обществено ползване.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При изготвянето на план-сметката е съобразено и изменението на Наредбата за определяне и администриране на местните такси и цени на услуги на територията на Община Макреш, с което са увеличени размерите на промилите за такса битови отпадъци.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Промяната в размера на промилите е свързана с необходимостта да бъдат осигурени средства за финансиране на разходите, необходими за предоставянето на услугите по управление на битовите отпадъци и поддържане на чистотата на териториите за обществено ползване.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 xml:space="preserve">Общият размер на планираните разходи по план-сметката за 2027 г. е 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70 000,00</w:t>
      </w: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>евро</w:t>
      </w:r>
      <w:r w:rsidRPr="00242E88">
        <w:rPr>
          <w:rFonts w:ascii="Times New Roman" w:eastAsia="Times New Roman" w:hAnsi="Times New Roman" w:cs="Times New Roman"/>
          <w:lang w:eastAsia="bg-BG"/>
        </w:rPr>
        <w:t>, разпределени както следва:</w:t>
      </w:r>
    </w:p>
    <w:p w:rsidR="00242E88" w:rsidRPr="00242E88" w:rsidRDefault="00242E88" w:rsidP="00242E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 xml:space="preserve">за събиране и транспортиране на битови отпадъци – 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 xml:space="preserve">55 200,00 </w:t>
      </w: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>евро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.</w:t>
      </w:r>
      <w:r w:rsidRPr="00242E88">
        <w:rPr>
          <w:rFonts w:ascii="Times New Roman" w:eastAsia="Times New Roman" w:hAnsi="Times New Roman" w:cs="Times New Roman"/>
          <w:lang w:eastAsia="bg-BG"/>
        </w:rPr>
        <w:t>, от които:</w:t>
      </w:r>
    </w:p>
    <w:p w:rsidR="00242E88" w:rsidRPr="00242E88" w:rsidRDefault="00242E88" w:rsidP="00242E8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 xml:space="preserve">събиране – 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 xml:space="preserve">52 700,00 </w:t>
      </w: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>евро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.</w:t>
      </w:r>
      <w:r w:rsidRPr="00242E88">
        <w:rPr>
          <w:rFonts w:ascii="Times New Roman" w:eastAsia="Times New Roman" w:hAnsi="Times New Roman" w:cs="Times New Roman"/>
          <w:lang w:eastAsia="bg-BG"/>
        </w:rPr>
        <w:t>;</w:t>
      </w:r>
    </w:p>
    <w:p w:rsidR="00242E88" w:rsidRPr="00242E88" w:rsidRDefault="00242E88" w:rsidP="00242E8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 xml:space="preserve">транспортиране – 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 xml:space="preserve">2 500,00 </w:t>
      </w: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>евро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.</w:t>
      </w:r>
      <w:r w:rsidRPr="00242E88">
        <w:rPr>
          <w:rFonts w:ascii="Times New Roman" w:eastAsia="Times New Roman" w:hAnsi="Times New Roman" w:cs="Times New Roman"/>
          <w:lang w:eastAsia="bg-BG"/>
        </w:rPr>
        <w:t>;</w:t>
      </w:r>
    </w:p>
    <w:p w:rsidR="00242E88" w:rsidRPr="00242E88" w:rsidRDefault="00242E88" w:rsidP="00242E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 xml:space="preserve">за третиране на битови отпадъци – 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 xml:space="preserve">500,00 </w:t>
      </w: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>евро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.</w:t>
      </w:r>
      <w:r w:rsidRPr="00242E88">
        <w:rPr>
          <w:rFonts w:ascii="Times New Roman" w:eastAsia="Times New Roman" w:hAnsi="Times New Roman" w:cs="Times New Roman"/>
          <w:lang w:eastAsia="bg-BG"/>
        </w:rPr>
        <w:t xml:space="preserve"> за обезпечения по чл. 60 от Закона за управление на отпадъците;</w:t>
      </w:r>
    </w:p>
    <w:p w:rsidR="00242E88" w:rsidRPr="00242E88" w:rsidRDefault="00242E88" w:rsidP="00242E8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 xml:space="preserve">за поддържане на чистотата на териториите за обществено ползване – 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 xml:space="preserve">14 300,00 </w:t>
      </w: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>евро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План-сметката е изготвена по образеца съгласно Приложение № 1 към чл. 5, ал. 3 от Наредбата за реда за изготвяне и образеца на план-сметката.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С оглед осигуряване на публичност и прозрачност проектът на план-сметката се предоставя за публично обсъждане, като на заинтересованите лица се дава възможност да представят становища и предложения.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lastRenderedPageBreak/>
        <w:t>Предвид изложеното предлагам Общински съвет – Макреш да приеме следното</w:t>
      </w:r>
    </w:p>
    <w:p w:rsidR="00242E88" w:rsidRPr="00BA2E02" w:rsidRDefault="00242E88" w:rsidP="00242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 xml:space="preserve">                                                              </w:t>
      </w:r>
    </w:p>
    <w:p w:rsidR="00242E88" w:rsidRPr="00242E88" w:rsidRDefault="00242E88" w:rsidP="00242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u w:val="single"/>
          <w:lang w:eastAsia="bg-BG"/>
        </w:rPr>
      </w:pP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 xml:space="preserve">                                                              </w:t>
      </w:r>
      <w:r w:rsidRPr="00242E8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Р</w:t>
      </w:r>
      <w:r w:rsidRPr="00BA2E02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 xml:space="preserve"> </w:t>
      </w:r>
      <w:r w:rsidRPr="00242E8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Е</w:t>
      </w:r>
      <w:r w:rsidRPr="00BA2E02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 xml:space="preserve"> </w:t>
      </w:r>
      <w:r w:rsidRPr="00242E8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Ш</w:t>
      </w:r>
      <w:r w:rsidRPr="00BA2E02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 xml:space="preserve"> </w:t>
      </w:r>
      <w:r w:rsidRPr="00242E8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Е</w:t>
      </w:r>
      <w:r w:rsidRPr="00BA2E02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 xml:space="preserve"> </w:t>
      </w:r>
      <w:r w:rsidRPr="00242E8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Н</w:t>
      </w:r>
      <w:r w:rsidRPr="00BA2E02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 xml:space="preserve"> </w:t>
      </w:r>
      <w:r w:rsidRPr="00242E8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И</w:t>
      </w:r>
      <w:r w:rsidRPr="00BA2E02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 xml:space="preserve"> </w:t>
      </w:r>
      <w:r w:rsidRPr="00242E88">
        <w:rPr>
          <w:rFonts w:ascii="Times New Roman" w:eastAsia="Times New Roman" w:hAnsi="Times New Roman" w:cs="Times New Roman"/>
          <w:b/>
          <w:bCs/>
          <w:u w:val="single"/>
          <w:lang w:eastAsia="bg-BG"/>
        </w:rPr>
        <w:t>Е:</w:t>
      </w:r>
    </w:p>
    <w:p w:rsidR="00242E88" w:rsidRPr="00BA2E02" w:rsidRDefault="00242E88" w:rsidP="00BA2E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BA2E02">
        <w:rPr>
          <w:rFonts w:ascii="Times New Roman" w:hAnsi="Times New Roman" w:cs="Times New Roman"/>
        </w:rPr>
        <w:t xml:space="preserve">                      </w:t>
      </w:r>
      <w:r w:rsidRPr="00BA2E02">
        <w:rPr>
          <w:rFonts w:ascii="Times New Roman" w:hAnsi="Times New Roman" w:cs="Times New Roman"/>
          <w:b/>
        </w:rPr>
        <w:t xml:space="preserve">На основание </w:t>
      </w:r>
      <w:r w:rsidRPr="00BA2E02">
        <w:rPr>
          <w:rStyle w:val="ab"/>
          <w:rFonts w:ascii="Times New Roman" w:hAnsi="Times New Roman" w:cs="Times New Roman"/>
          <w:b w:val="0"/>
        </w:rPr>
        <w:t>чл. 21, ал. 1, т. 7 от Закона за местното самоуправление и местната администрация</w:t>
      </w:r>
      <w:r w:rsidRPr="00BA2E02">
        <w:rPr>
          <w:rFonts w:ascii="Times New Roman" w:hAnsi="Times New Roman" w:cs="Times New Roman"/>
          <w:b/>
        </w:rPr>
        <w:t xml:space="preserve">, във връзка с </w:t>
      </w:r>
      <w:r w:rsidRPr="00BA2E02">
        <w:rPr>
          <w:rStyle w:val="ab"/>
          <w:rFonts w:ascii="Times New Roman" w:hAnsi="Times New Roman" w:cs="Times New Roman"/>
          <w:b w:val="0"/>
        </w:rPr>
        <w:t>чл. 66, ал. 3 от Закона за местните данъци и такси</w:t>
      </w:r>
      <w:r w:rsidRPr="00BA2E02">
        <w:rPr>
          <w:rFonts w:ascii="Times New Roman" w:hAnsi="Times New Roman" w:cs="Times New Roman"/>
          <w:b/>
        </w:rPr>
        <w:t xml:space="preserve">, </w:t>
      </w:r>
      <w:r w:rsidRPr="00BA2E02">
        <w:rPr>
          <w:rStyle w:val="ab"/>
          <w:rFonts w:ascii="Times New Roman" w:hAnsi="Times New Roman" w:cs="Times New Roman"/>
          <w:b w:val="0"/>
        </w:rPr>
        <w:t>чл. 5, ал. 1 и ал. 3 от Наредбата за реда за изготвяне и образеца на план-сметката за относимите разходи за извършване на дейностите по предоставяне на услугите, за които се заплаща таксата за битови отпадъци, и за начина на изчисляване размера на таксата при прилагане на основите, предвидени в Закона за местните данъци и такси</w:t>
      </w:r>
      <w:r w:rsidRPr="00BA2E02">
        <w:rPr>
          <w:rFonts w:ascii="Times New Roman" w:hAnsi="Times New Roman" w:cs="Times New Roman"/>
          <w:b/>
        </w:rPr>
        <w:t xml:space="preserve">, и във връзка с представената от Кмета на Община Макреш план-сметка за 2027 </w:t>
      </w:r>
      <w:proofErr w:type="spellStart"/>
      <w:r w:rsidRPr="00BA2E02">
        <w:rPr>
          <w:rFonts w:ascii="Times New Roman" w:hAnsi="Times New Roman" w:cs="Times New Roman"/>
          <w:b/>
        </w:rPr>
        <w:t>г.,</w:t>
      </w:r>
      <w:r w:rsidRPr="00242E88">
        <w:rPr>
          <w:rFonts w:ascii="Times New Roman" w:eastAsia="Times New Roman" w:hAnsi="Times New Roman" w:cs="Times New Roman"/>
          <w:b/>
          <w:lang w:eastAsia="bg-BG"/>
        </w:rPr>
        <w:t>Общински</w:t>
      </w:r>
      <w:proofErr w:type="spellEnd"/>
      <w:r w:rsidRPr="00242E88">
        <w:rPr>
          <w:rFonts w:ascii="Times New Roman" w:eastAsia="Times New Roman" w:hAnsi="Times New Roman" w:cs="Times New Roman"/>
          <w:b/>
          <w:lang w:eastAsia="bg-BG"/>
        </w:rPr>
        <w:t xml:space="preserve"> съвет – Макреш: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BA2E02">
        <w:rPr>
          <w:rFonts w:ascii="Times New Roman" w:eastAsia="Times New Roman" w:hAnsi="Times New Roman" w:cs="Times New Roman"/>
          <w:b/>
          <w:u w:val="single"/>
          <w:lang w:eastAsia="bg-BG"/>
        </w:rPr>
        <w:t>РЕШИ</w:t>
      </w:r>
      <w:r w:rsidR="00BA2E02" w:rsidRPr="00BA2E02">
        <w:rPr>
          <w:rFonts w:ascii="Times New Roman" w:eastAsia="Times New Roman" w:hAnsi="Times New Roman" w:cs="Times New Roman"/>
          <w:b/>
          <w:u w:val="single"/>
          <w:lang w:eastAsia="bg-BG"/>
        </w:rPr>
        <w:t>: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1.</w:t>
      </w:r>
      <w:r w:rsidRPr="00242E88">
        <w:rPr>
          <w:rFonts w:ascii="Times New Roman" w:eastAsia="Times New Roman" w:hAnsi="Times New Roman" w:cs="Times New Roman"/>
          <w:lang w:eastAsia="bg-BG"/>
        </w:rPr>
        <w:t xml:space="preserve"> Одобрява План-сметката за относимите за календарната 2027 година разходи за извършване на дейностите по предоставяне на услугите по чл. 62 от Закона за местните данъци и такси, съгласно Приложение № 1, неразделна част от настоящото решение.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2.</w:t>
      </w:r>
      <w:r w:rsidRPr="00242E88">
        <w:rPr>
          <w:rFonts w:ascii="Times New Roman" w:eastAsia="Times New Roman" w:hAnsi="Times New Roman" w:cs="Times New Roman"/>
          <w:lang w:eastAsia="bg-BG"/>
        </w:rPr>
        <w:t xml:space="preserve">Одобрява общ размер на разходите по план-сметката за 2027г.в размер на 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 xml:space="preserve">70 000,00 </w:t>
      </w:r>
      <w:r w:rsidRPr="00BA2E02">
        <w:rPr>
          <w:rFonts w:ascii="Times New Roman" w:eastAsia="Times New Roman" w:hAnsi="Times New Roman" w:cs="Times New Roman"/>
          <w:b/>
          <w:bCs/>
          <w:lang w:eastAsia="bg-BG"/>
        </w:rPr>
        <w:t>евро</w:t>
      </w: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3.</w:t>
      </w:r>
      <w:r w:rsidRPr="00242E88">
        <w:rPr>
          <w:rFonts w:ascii="Times New Roman" w:eastAsia="Times New Roman" w:hAnsi="Times New Roman" w:cs="Times New Roman"/>
          <w:lang w:eastAsia="bg-BG"/>
        </w:rPr>
        <w:t xml:space="preserve"> Определя разходите по трите услуги съгласно одобрената план-сметка и източниците на тяхното финансиране.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4.</w:t>
      </w:r>
      <w:r w:rsidRPr="00242E88">
        <w:rPr>
          <w:rFonts w:ascii="Times New Roman" w:eastAsia="Times New Roman" w:hAnsi="Times New Roman" w:cs="Times New Roman"/>
          <w:lang w:eastAsia="bg-BG"/>
        </w:rPr>
        <w:t xml:space="preserve"> Във връзка с изменението на Наредбата за определяне и администриране на местните такси и цени на услуги на територията на Община Макреш, с което са увеличени размерите на промилите за такса битови отпадъци, приходите от такса битови отпадъци за 2027 г. се планират в съответствие с определените размери и с необходимите средства за финансиране на услугите.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5.</w:t>
      </w:r>
      <w:r w:rsidRPr="00242E88">
        <w:rPr>
          <w:rFonts w:ascii="Times New Roman" w:eastAsia="Times New Roman" w:hAnsi="Times New Roman" w:cs="Times New Roman"/>
          <w:lang w:eastAsia="bg-BG"/>
        </w:rPr>
        <w:t xml:space="preserve"> Възлага на Кмета на Община Макреш да предприеме необходимите действия по изпълнение на настоящото решение.</w:t>
      </w:r>
    </w:p>
    <w:p w:rsidR="00242E88" w:rsidRPr="00242E88" w:rsidRDefault="00242E88" w:rsidP="00242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b/>
          <w:bCs/>
          <w:lang w:eastAsia="bg-BG"/>
        </w:rPr>
        <w:t>Приложения:</w:t>
      </w:r>
    </w:p>
    <w:p w:rsidR="00242E88" w:rsidRPr="00242E88" w:rsidRDefault="00242E88" w:rsidP="00242E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План-сметка за 2027 г. – Приложение № 1 към чл. 5, ал. 3 от Наредбата;</w:t>
      </w:r>
    </w:p>
    <w:p w:rsidR="00242E88" w:rsidRPr="00242E88" w:rsidRDefault="00242E88" w:rsidP="00242E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Мотиви/обосновка;</w:t>
      </w:r>
    </w:p>
    <w:p w:rsidR="00242E88" w:rsidRPr="00242E88" w:rsidRDefault="00242E88" w:rsidP="00242E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  <w:r w:rsidRPr="00242E88">
        <w:rPr>
          <w:rFonts w:ascii="Times New Roman" w:eastAsia="Times New Roman" w:hAnsi="Times New Roman" w:cs="Times New Roman"/>
          <w:lang w:eastAsia="bg-BG"/>
        </w:rPr>
        <w:t>Покана за публично обсъждане;</w:t>
      </w:r>
    </w:p>
    <w:p w:rsidR="00242E88" w:rsidRPr="00BA2E02" w:rsidRDefault="00242E88" w:rsidP="00242E88">
      <w:pPr>
        <w:pStyle w:val="a8"/>
        <w:rPr>
          <w:rFonts w:ascii="Times New Roman" w:hAnsi="Times New Roman" w:cs="Times New Roman"/>
          <w:b/>
          <w:lang w:eastAsia="bg-BG"/>
        </w:rPr>
      </w:pPr>
    </w:p>
    <w:p w:rsidR="00242E88" w:rsidRPr="00BA2E02" w:rsidRDefault="00242E88" w:rsidP="00242E88">
      <w:pPr>
        <w:pStyle w:val="a8"/>
        <w:rPr>
          <w:rFonts w:ascii="Times New Roman" w:hAnsi="Times New Roman" w:cs="Times New Roman"/>
          <w:b/>
          <w:lang w:eastAsia="bg-BG"/>
        </w:rPr>
      </w:pPr>
    </w:p>
    <w:p w:rsidR="00242E88" w:rsidRPr="00BA2E02" w:rsidRDefault="00242E88" w:rsidP="00242E88">
      <w:pPr>
        <w:pStyle w:val="a8"/>
        <w:rPr>
          <w:rFonts w:ascii="Times New Roman" w:hAnsi="Times New Roman" w:cs="Times New Roman"/>
          <w:b/>
          <w:lang w:eastAsia="bg-BG"/>
        </w:rPr>
      </w:pPr>
    </w:p>
    <w:p w:rsidR="00242E88" w:rsidRPr="00BA2E02" w:rsidRDefault="00242E88" w:rsidP="00242E88">
      <w:pPr>
        <w:pStyle w:val="a8"/>
        <w:rPr>
          <w:rFonts w:ascii="Times New Roman" w:hAnsi="Times New Roman" w:cs="Times New Roman"/>
          <w:b/>
          <w:lang w:eastAsia="bg-BG"/>
        </w:rPr>
      </w:pPr>
      <w:r w:rsidRPr="00BA2E02">
        <w:rPr>
          <w:rFonts w:ascii="Times New Roman" w:hAnsi="Times New Roman" w:cs="Times New Roman"/>
          <w:b/>
          <w:lang w:eastAsia="bg-BG"/>
        </w:rPr>
        <w:t>С уважение,</w:t>
      </w:r>
      <w:r w:rsidRPr="00BA2E02">
        <w:rPr>
          <w:rFonts w:ascii="Times New Roman" w:hAnsi="Times New Roman" w:cs="Times New Roman"/>
          <w:b/>
          <w:lang w:eastAsia="bg-BG"/>
        </w:rPr>
        <w:br/>
        <w:t>КМЕТ НА ОБЩИНА МАКРЕШ</w:t>
      </w:r>
    </w:p>
    <w:p w:rsidR="00242E88" w:rsidRPr="00BA2E02" w:rsidRDefault="00242E88" w:rsidP="00242E88">
      <w:pPr>
        <w:pStyle w:val="a8"/>
        <w:rPr>
          <w:rFonts w:ascii="Times New Roman" w:hAnsi="Times New Roman" w:cs="Times New Roman"/>
          <w:b/>
          <w:lang w:eastAsia="bg-BG"/>
        </w:rPr>
      </w:pPr>
      <w:r w:rsidRPr="00BA2E02">
        <w:rPr>
          <w:rFonts w:ascii="Times New Roman" w:hAnsi="Times New Roman" w:cs="Times New Roman"/>
          <w:b/>
          <w:lang w:eastAsia="bg-BG"/>
        </w:rPr>
        <w:t xml:space="preserve">                                       /МИТКО АНТОВ/</w:t>
      </w:r>
    </w:p>
    <w:p w:rsidR="00242E88" w:rsidRPr="00242E88" w:rsidRDefault="00242E88" w:rsidP="00242E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Pr="00BA2E02" w:rsidRDefault="00242E88" w:rsidP="00BE682B">
      <w:pPr>
        <w:pStyle w:val="3"/>
        <w:ind w:right="563"/>
        <w:rPr>
          <w:rFonts w:ascii="Times New Roman" w:hAnsi="Times New Roman"/>
          <w:sz w:val="22"/>
          <w:szCs w:val="22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242E88" w:rsidRDefault="00242E88" w:rsidP="00BE682B">
      <w:pPr>
        <w:pStyle w:val="3"/>
        <w:ind w:right="563"/>
        <w:rPr>
          <w:rFonts w:ascii="Times New Roman" w:hAnsi="Times New Roman"/>
          <w:sz w:val="24"/>
        </w:rPr>
      </w:pPr>
    </w:p>
    <w:p w:rsidR="0063418E" w:rsidRPr="00C6463F" w:rsidRDefault="00E577DB" w:rsidP="00BA2E02">
      <w:pPr>
        <w:pStyle w:val="3"/>
        <w:ind w:right="563"/>
        <w:rPr>
          <w:rFonts w:ascii="Times New Roman" w:hAnsi="Times New Roman"/>
          <w:i/>
          <w:sz w:val="24"/>
          <w:lang w:val="en-US"/>
        </w:rPr>
      </w:pPr>
      <w:r w:rsidRPr="00201C30">
        <w:rPr>
          <w:rFonts w:ascii="Times New Roman" w:hAnsi="Times New Roman"/>
          <w:sz w:val="24"/>
        </w:rPr>
        <w:t xml:space="preserve"> </w:t>
      </w:r>
      <w:r w:rsidR="00BE682B" w:rsidRPr="00201C30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</w:p>
    <w:sectPr w:rsidR="0063418E" w:rsidRPr="00C6463F" w:rsidSect="00C6463F">
      <w:headerReference w:type="default" r:id="rId7"/>
      <w:pgSz w:w="11906" w:h="16838"/>
      <w:pgMar w:top="1276" w:right="1417" w:bottom="1276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470" w:rsidRDefault="003C6470" w:rsidP="003D7D32">
      <w:pPr>
        <w:spacing w:after="0" w:line="240" w:lineRule="auto"/>
      </w:pPr>
      <w:r>
        <w:separator/>
      </w:r>
    </w:p>
  </w:endnote>
  <w:endnote w:type="continuationSeparator" w:id="0">
    <w:p w:rsidR="003C6470" w:rsidRDefault="003C6470" w:rsidP="003D7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470" w:rsidRDefault="003C6470" w:rsidP="003D7D32">
      <w:pPr>
        <w:spacing w:after="0" w:line="240" w:lineRule="auto"/>
      </w:pPr>
      <w:r>
        <w:separator/>
      </w:r>
    </w:p>
  </w:footnote>
  <w:footnote w:type="continuationSeparator" w:id="0">
    <w:p w:rsidR="003C6470" w:rsidRDefault="003C6470" w:rsidP="003D7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D32" w:rsidRDefault="003D7D32" w:rsidP="003D7D32">
    <w:pPr>
      <w:jc w:val="center"/>
      <w:rPr>
        <w:b/>
        <w:sz w:val="44"/>
        <w:szCs w:val="44"/>
        <w:u w:val="single"/>
      </w:rPr>
    </w:pP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3D92020F" wp14:editId="2565CCD9">
          <wp:simplePos x="0" y="0"/>
          <wp:positionH relativeFrom="margin">
            <wp:posOffset>-276225</wp:posOffset>
          </wp:positionH>
          <wp:positionV relativeFrom="paragraph">
            <wp:posOffset>-329565</wp:posOffset>
          </wp:positionV>
          <wp:extent cx="759460" cy="1072515"/>
          <wp:effectExtent l="0" t="0" r="2540" b="0"/>
          <wp:wrapNone/>
          <wp:docPr id="27" name="Картина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1072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4"/>
        <w:szCs w:val="44"/>
        <w:u w:val="single"/>
      </w:rPr>
      <w:t>ОБЩИНА МАКРЕШ - ОБЛАСТ ВИДИН</w:t>
    </w:r>
  </w:p>
  <w:p w:rsidR="003D7D32" w:rsidRDefault="003D7D32" w:rsidP="003D7D32">
    <w:pPr>
      <w:jc w:val="center"/>
      <w:rPr>
        <w:b/>
      </w:rPr>
    </w:pPr>
    <w:proofErr w:type="spellStart"/>
    <w:r>
      <w:rPr>
        <w:b/>
      </w:rPr>
      <w:t>с.Макреш</w:t>
    </w:r>
    <w:proofErr w:type="spellEnd"/>
    <w:r>
      <w:rPr>
        <w:b/>
      </w:rPr>
      <w:t xml:space="preserve"> – 3850, ул. “ Георги Бенковски “ № 88  тел./факс 094 / 600 356</w:t>
    </w:r>
  </w:p>
  <w:p w:rsidR="003D7D32" w:rsidRDefault="003D7D32" w:rsidP="003D7D32">
    <w:pPr>
      <w:jc w:val="center"/>
      <w:rPr>
        <w:b/>
      </w:rPr>
    </w:pPr>
    <w:r>
      <w:rPr>
        <w:b/>
      </w:rPr>
      <w:t>e-</w:t>
    </w:r>
    <w:proofErr w:type="spellStart"/>
    <w:r>
      <w:rPr>
        <w:b/>
      </w:rPr>
      <w:t>mail</w:t>
    </w:r>
    <w:proofErr w:type="spellEnd"/>
    <w:r>
      <w:rPr>
        <w:b/>
      </w:rPr>
      <w:t xml:space="preserve">: </w:t>
    </w:r>
    <w:hyperlink r:id="rId2" w:history="1">
      <w:r>
        <w:rPr>
          <w:rStyle w:val="a7"/>
          <w:b/>
        </w:rPr>
        <w:t>makresh@b</w:t>
      </w:r>
      <w:r>
        <w:rPr>
          <w:rStyle w:val="a7"/>
          <w:b/>
          <w:lang w:val="en-US"/>
        </w:rPr>
        <w:t>-trust.org</w:t>
      </w:r>
    </w:hyperlink>
  </w:p>
  <w:p w:rsidR="003D7D32" w:rsidRPr="00932C30" w:rsidRDefault="003D7D32" w:rsidP="003D7D32">
    <w:pPr>
      <w:pStyle w:val="a3"/>
    </w:pPr>
  </w:p>
  <w:p w:rsidR="003D7D32" w:rsidRDefault="003D7D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32AE7"/>
    <w:multiLevelType w:val="hybridMultilevel"/>
    <w:tmpl w:val="3594E6C6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1D668AB"/>
    <w:multiLevelType w:val="multilevel"/>
    <w:tmpl w:val="77B02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8D1825"/>
    <w:multiLevelType w:val="multilevel"/>
    <w:tmpl w:val="F2FE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31C05"/>
    <w:multiLevelType w:val="multilevel"/>
    <w:tmpl w:val="27069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18E"/>
    <w:rsid w:val="00007910"/>
    <w:rsid w:val="00044B43"/>
    <w:rsid w:val="000724CB"/>
    <w:rsid w:val="00082E0E"/>
    <w:rsid w:val="00087BF1"/>
    <w:rsid w:val="00093E59"/>
    <w:rsid w:val="000B22E5"/>
    <w:rsid w:val="001500AE"/>
    <w:rsid w:val="00201C30"/>
    <w:rsid w:val="0020725F"/>
    <w:rsid w:val="00214A04"/>
    <w:rsid w:val="00222612"/>
    <w:rsid w:val="00242E88"/>
    <w:rsid w:val="00247C52"/>
    <w:rsid w:val="002F58F4"/>
    <w:rsid w:val="00307C57"/>
    <w:rsid w:val="003203A0"/>
    <w:rsid w:val="00326124"/>
    <w:rsid w:val="0034491E"/>
    <w:rsid w:val="003C6470"/>
    <w:rsid w:val="003D34DD"/>
    <w:rsid w:val="003D7D32"/>
    <w:rsid w:val="003E4250"/>
    <w:rsid w:val="004D2045"/>
    <w:rsid w:val="004D6E51"/>
    <w:rsid w:val="004E4EAF"/>
    <w:rsid w:val="005354E1"/>
    <w:rsid w:val="00556AD5"/>
    <w:rsid w:val="005B20E2"/>
    <w:rsid w:val="005C66B7"/>
    <w:rsid w:val="005E5E52"/>
    <w:rsid w:val="005E6B4C"/>
    <w:rsid w:val="00624D6A"/>
    <w:rsid w:val="0063418E"/>
    <w:rsid w:val="006B2496"/>
    <w:rsid w:val="006C20C8"/>
    <w:rsid w:val="006E1B15"/>
    <w:rsid w:val="006E4A0E"/>
    <w:rsid w:val="00710302"/>
    <w:rsid w:val="00757CB5"/>
    <w:rsid w:val="007647F7"/>
    <w:rsid w:val="007A368A"/>
    <w:rsid w:val="007B0A81"/>
    <w:rsid w:val="00801CB1"/>
    <w:rsid w:val="00830185"/>
    <w:rsid w:val="00843E5C"/>
    <w:rsid w:val="00852D8B"/>
    <w:rsid w:val="00860D20"/>
    <w:rsid w:val="008B377A"/>
    <w:rsid w:val="00905A56"/>
    <w:rsid w:val="0093219F"/>
    <w:rsid w:val="00934C51"/>
    <w:rsid w:val="00936B10"/>
    <w:rsid w:val="00957897"/>
    <w:rsid w:val="00984B2C"/>
    <w:rsid w:val="0099335E"/>
    <w:rsid w:val="009A0028"/>
    <w:rsid w:val="009B4DC1"/>
    <w:rsid w:val="00A21305"/>
    <w:rsid w:val="00A30A85"/>
    <w:rsid w:val="00A451E5"/>
    <w:rsid w:val="00A67E09"/>
    <w:rsid w:val="00A7563D"/>
    <w:rsid w:val="00B223E9"/>
    <w:rsid w:val="00BA2E02"/>
    <w:rsid w:val="00BE682B"/>
    <w:rsid w:val="00C07E42"/>
    <w:rsid w:val="00C33ACD"/>
    <w:rsid w:val="00C6463F"/>
    <w:rsid w:val="00C81DE2"/>
    <w:rsid w:val="00C978DE"/>
    <w:rsid w:val="00CF6AA0"/>
    <w:rsid w:val="00D22928"/>
    <w:rsid w:val="00D36383"/>
    <w:rsid w:val="00D7712C"/>
    <w:rsid w:val="00D83CA6"/>
    <w:rsid w:val="00D93B82"/>
    <w:rsid w:val="00DA0CCD"/>
    <w:rsid w:val="00DB087E"/>
    <w:rsid w:val="00DF03C6"/>
    <w:rsid w:val="00DF14FA"/>
    <w:rsid w:val="00DF5ED1"/>
    <w:rsid w:val="00E013E1"/>
    <w:rsid w:val="00E14E55"/>
    <w:rsid w:val="00E22BF8"/>
    <w:rsid w:val="00E23852"/>
    <w:rsid w:val="00E43D1B"/>
    <w:rsid w:val="00E577DB"/>
    <w:rsid w:val="00EB4EFA"/>
    <w:rsid w:val="00EB75AD"/>
    <w:rsid w:val="00ED6998"/>
    <w:rsid w:val="00EE61F9"/>
    <w:rsid w:val="00F03B82"/>
    <w:rsid w:val="00FA2DD5"/>
    <w:rsid w:val="00FD223A"/>
    <w:rsid w:val="00FF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23F383"/>
  <w15:chartTrackingRefBased/>
  <w15:docId w15:val="{F03255A3-892C-46A6-8390-F30F40EC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D7D32"/>
  </w:style>
  <w:style w:type="paragraph" w:styleId="a5">
    <w:name w:val="footer"/>
    <w:basedOn w:val="a"/>
    <w:link w:val="a6"/>
    <w:uiPriority w:val="99"/>
    <w:unhideWhenUsed/>
    <w:rsid w:val="003D7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D7D32"/>
  </w:style>
  <w:style w:type="character" w:styleId="a7">
    <w:name w:val="Hyperlink"/>
    <w:basedOn w:val="a0"/>
    <w:uiPriority w:val="99"/>
    <w:semiHidden/>
    <w:unhideWhenUsed/>
    <w:rsid w:val="003D7D32"/>
    <w:rPr>
      <w:color w:val="0000FF"/>
      <w:u w:val="single"/>
    </w:rPr>
  </w:style>
  <w:style w:type="paragraph" w:styleId="a8">
    <w:name w:val="No Spacing"/>
    <w:uiPriority w:val="1"/>
    <w:qFormat/>
    <w:rsid w:val="003D7D32"/>
    <w:pPr>
      <w:spacing w:after="0" w:line="240" w:lineRule="auto"/>
    </w:pPr>
  </w:style>
  <w:style w:type="paragraph" w:styleId="3">
    <w:name w:val="Body Text 3"/>
    <w:basedOn w:val="a"/>
    <w:link w:val="30"/>
    <w:rsid w:val="003D7D32"/>
    <w:pPr>
      <w:tabs>
        <w:tab w:val="left" w:pos="1122"/>
        <w:tab w:val="left" w:pos="5610"/>
      </w:tabs>
      <w:spacing w:after="0" w:line="240" w:lineRule="auto"/>
      <w:ind w:right="390"/>
      <w:jc w:val="both"/>
    </w:pPr>
    <w:rPr>
      <w:rFonts w:ascii="TmsCyr" w:eastAsia="Times New Roman" w:hAnsi="TmsCyr" w:cs="Times New Roman"/>
      <w:sz w:val="28"/>
      <w:szCs w:val="24"/>
    </w:rPr>
  </w:style>
  <w:style w:type="character" w:customStyle="1" w:styleId="30">
    <w:name w:val="Основен текст 3 Знак"/>
    <w:basedOn w:val="a0"/>
    <w:link w:val="3"/>
    <w:rsid w:val="003D7D32"/>
    <w:rPr>
      <w:rFonts w:ascii="TmsCyr" w:eastAsia="Times New Roman" w:hAnsi="TmsCyr" w:cs="Times New Roman"/>
      <w:sz w:val="28"/>
      <w:szCs w:val="24"/>
    </w:rPr>
  </w:style>
  <w:style w:type="character" w:styleId="a9">
    <w:name w:val="Emphasis"/>
    <w:basedOn w:val="a0"/>
    <w:uiPriority w:val="20"/>
    <w:qFormat/>
    <w:rsid w:val="00E14E55"/>
    <w:rPr>
      <w:i/>
      <w:iCs/>
    </w:rPr>
  </w:style>
  <w:style w:type="paragraph" w:styleId="aa">
    <w:name w:val="Normal (Web)"/>
    <w:basedOn w:val="a"/>
    <w:uiPriority w:val="99"/>
    <w:unhideWhenUsed/>
    <w:rsid w:val="00BE6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Strong"/>
    <w:basedOn w:val="a0"/>
    <w:uiPriority w:val="22"/>
    <w:qFormat/>
    <w:rsid w:val="00BE682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830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8301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kresh@b-trust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2025-12-08T07:06:00Z</cp:lastPrinted>
  <dcterms:created xsi:type="dcterms:W3CDTF">2026-01-14T14:54:00Z</dcterms:created>
  <dcterms:modified xsi:type="dcterms:W3CDTF">2026-09-30T07:19:00Z</dcterms:modified>
</cp:coreProperties>
</file>